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D34" w:rsidRDefault="00273710">
      <w:pPr>
        <w:rPr>
          <w:sz w:val="24"/>
          <w:szCs w:val="24"/>
        </w:rPr>
      </w:pPr>
      <w:r w:rsidRPr="00273710">
        <w:rPr>
          <w:b/>
          <w:color w:val="7030A0"/>
          <w:sz w:val="24"/>
          <w:szCs w:val="24"/>
        </w:rPr>
        <w:t>Нормальная беременность</w:t>
      </w:r>
      <w:r w:rsidRPr="00273710">
        <w:rPr>
          <w:color w:val="7030A0"/>
          <w:sz w:val="24"/>
          <w:szCs w:val="24"/>
        </w:rPr>
        <w:t xml:space="preserve">  </w:t>
      </w:r>
      <w:r>
        <w:rPr>
          <w:sz w:val="24"/>
          <w:szCs w:val="24"/>
        </w:rPr>
        <w:t>- одноплодная беременность плодом без генетической патологии или пороков развития, длящаяся 37-41 недель, протекающая без акушерских и перинатальных потерь (Клинические рекомендации «Нормальная беременность», 2020 г.)</w:t>
      </w:r>
    </w:p>
    <w:p w:rsidR="00273710" w:rsidRDefault="00273710">
      <w:pPr>
        <w:rPr>
          <w:b/>
          <w:color w:val="7030A0"/>
          <w:sz w:val="24"/>
          <w:szCs w:val="24"/>
        </w:rPr>
      </w:pPr>
      <w:r w:rsidRPr="00273710">
        <w:rPr>
          <w:b/>
          <w:color w:val="7030A0"/>
          <w:sz w:val="24"/>
          <w:szCs w:val="24"/>
        </w:rPr>
        <w:t>Жалобы, характерные для нормальной беременности</w:t>
      </w:r>
      <w:r w:rsidR="00883D04">
        <w:rPr>
          <w:b/>
          <w:color w:val="7030A0"/>
          <w:sz w:val="24"/>
          <w:szCs w:val="24"/>
        </w:rPr>
        <w:t>:</w:t>
      </w:r>
    </w:p>
    <w:p w:rsidR="00883D04" w:rsidRDefault="00883D04">
      <w:r>
        <w:rPr>
          <w:b/>
        </w:rPr>
        <w:t xml:space="preserve">         </w:t>
      </w:r>
      <w:r w:rsidR="0016304C" w:rsidRPr="00883D04">
        <w:rPr>
          <w:b/>
        </w:rPr>
        <w:t>Тошнота и рвота</w:t>
      </w:r>
      <w:r w:rsidR="0016304C">
        <w:t xml:space="preserve"> наблюдаются в каждой 3-й беременности. В 90% случаев тошнота и рвота беременных являются физиологическим признаком беременности, в 10% – осложнением беременности. При нормальной беременности рвота бывает не чаще 2-3-х раз в сутки, чаще натощак, и не нарушает общего состояния пациентки. В большинстве случаев тошнота и рвота купируются самостоятельно к 16-20 неделям беременности и не ухудшают ее исход.</w:t>
      </w:r>
    </w:p>
    <w:p w:rsidR="00883D04" w:rsidRDefault="00883D04">
      <w:r>
        <w:rPr>
          <w:b/>
        </w:rPr>
        <w:t xml:space="preserve">         </w:t>
      </w:r>
      <w:r w:rsidR="0016304C" w:rsidRPr="00883D04">
        <w:rPr>
          <w:b/>
        </w:rPr>
        <w:t xml:space="preserve"> Масталгия</w:t>
      </w:r>
      <w:r>
        <w:rPr>
          <w:b/>
        </w:rPr>
        <w:t xml:space="preserve"> (боль в молочной железе)</w:t>
      </w:r>
      <w:r w:rsidR="0016304C">
        <w:t xml:space="preserve"> является нормальным симптомом во время беременности, наблюдается у большинства женщин в 1-м триместре беременности и связан с отечностью и нагрубанием молочных желез вследствие гормональных изменений.</w:t>
      </w:r>
    </w:p>
    <w:p w:rsidR="00883D04" w:rsidRDefault="0016304C">
      <w:r>
        <w:t xml:space="preserve"> </w:t>
      </w:r>
      <w:r w:rsidR="00883D04">
        <w:t xml:space="preserve">         </w:t>
      </w:r>
      <w:r w:rsidRPr="00883D04">
        <w:rPr>
          <w:b/>
        </w:rPr>
        <w:t>Боль внизу живота</w:t>
      </w:r>
      <w:r>
        <w:t xml:space="preserve"> во время беременности может быть нормальным явлением как, например, при натяжении связочного аппарата матки </w:t>
      </w:r>
      <w:proofErr w:type="gramStart"/>
      <w:r>
        <w:t xml:space="preserve">во время </w:t>
      </w:r>
      <w:proofErr w:type="gramEnd"/>
      <w:r>
        <w:t xml:space="preserve">ее роста (ноющие боли или внезапная колющая боль внизу живота) или при тренировочных схватках Брекстона-Хиггса после 20-й недели беременности (тянущие боли внизу живота, сопровождающиеся тонусом матки, длящиеся до минуты, не имеющие регулярного характера). </w:t>
      </w:r>
    </w:p>
    <w:p w:rsidR="00883D04" w:rsidRDefault="00883D04">
      <w:r>
        <w:rPr>
          <w:b/>
        </w:rPr>
        <w:t xml:space="preserve">         </w:t>
      </w:r>
      <w:r w:rsidR="0016304C" w:rsidRPr="00883D04">
        <w:rPr>
          <w:b/>
        </w:rPr>
        <w:t xml:space="preserve">Изжога </w:t>
      </w:r>
      <w:r w:rsidR="0016304C">
        <w:t xml:space="preserve">(гастроэзофагеальная рефлюксная болезнь) во время беременности наблюдается в 20-80% случаев. Чаще она развивается в 3-м триместре беременности. Изжога возникает вследствие релаксации нижнего пищеводного сфинктера, снижения внутрипищеводного давления, и одновременном повышении внутрибрюшного и внутрижелудочного давления, что приводит к повторяющемуся забросу желудочного и/или дуоденального содержимого в пищевод. </w:t>
      </w:r>
    </w:p>
    <w:p w:rsidR="00883D04" w:rsidRDefault="00883D04">
      <w:r>
        <w:rPr>
          <w:b/>
        </w:rPr>
        <w:t xml:space="preserve">         </w:t>
      </w:r>
      <w:r w:rsidR="0016304C" w:rsidRPr="00883D04">
        <w:rPr>
          <w:b/>
        </w:rPr>
        <w:t xml:space="preserve">Запоры </w:t>
      </w:r>
      <w:r w:rsidR="0016304C">
        <w:t xml:space="preserve">– наиболее распространенная патология кишечника при беременности, возникает в 30-40% наблюдений. Запоры связаны с нарушением пассажа по толстой кишке и характеризуются частотой стула менее 3-х раз в неделю. Они сопровождаются хотя бы одним из следующих признаков: чувством неполного опорожнения кишечника, небольшим количеством и плотной консистенцией кала, натуживанием не менее четверти времени дефекации. Причинами развития запоров при беременности являются повышение концентрации прогестерона, снижение концентрации мотилина и изменение кровоснабжения и нейрогуморальной регуляции работы кишечника. </w:t>
      </w:r>
    </w:p>
    <w:p w:rsidR="00883D04" w:rsidRDefault="00883D04">
      <w:r>
        <w:t xml:space="preserve">         </w:t>
      </w:r>
      <w:r w:rsidR="0016304C">
        <w:t xml:space="preserve">Примерно 8-10% женщин заболевают </w:t>
      </w:r>
      <w:r w:rsidR="0016304C" w:rsidRPr="00883D04">
        <w:rPr>
          <w:b/>
        </w:rPr>
        <w:t xml:space="preserve">геморроем </w:t>
      </w:r>
      <w:r w:rsidR="0016304C">
        <w:t xml:space="preserve">во время каждой беременности. Причинами развития геморроя во время беременности могут быть: давление на стенки кишки со стороны матки, застой в системе воротной вены, повышение внутрибрюшного давления, врожденная или приобретенная слабость соединительной ткани, изменения в иннервации прямой кишки. </w:t>
      </w:r>
    </w:p>
    <w:p w:rsidR="00883D04" w:rsidRDefault="00883D04">
      <w:r>
        <w:rPr>
          <w:b/>
        </w:rPr>
        <w:t xml:space="preserve">         </w:t>
      </w:r>
      <w:r w:rsidR="0016304C" w:rsidRPr="00883D04">
        <w:rPr>
          <w:b/>
        </w:rPr>
        <w:t>Варикозная болезнь</w:t>
      </w:r>
      <w:r w:rsidR="0016304C">
        <w:t xml:space="preserve"> развивается у 20-40% беременных женщин. Причиной развития варикозной болезни во время беременности является повышение венозного давления в нижних конечностях и расслабляющее влияние на сосудистую стенку вен прогестерона, релаксина и других биологически активных веществ. </w:t>
      </w:r>
    </w:p>
    <w:p w:rsidR="00883D04" w:rsidRDefault="00883D04">
      <w:r>
        <w:rPr>
          <w:b/>
        </w:rPr>
        <w:t xml:space="preserve">        </w:t>
      </w:r>
      <w:r w:rsidR="0016304C" w:rsidRPr="00883D04">
        <w:rPr>
          <w:b/>
        </w:rPr>
        <w:t>Влагалищные выделения</w:t>
      </w:r>
      <w:r w:rsidR="0016304C">
        <w:t xml:space="preserve"> без зуда, болезненности, неприятного запаха или дизурических явлений являются нормальным симптомом во время беременности и наблюдаются у большинства женщин. </w:t>
      </w:r>
    </w:p>
    <w:p w:rsidR="00883D04" w:rsidRDefault="00883D04">
      <w:r>
        <w:rPr>
          <w:b/>
        </w:rPr>
        <w:t xml:space="preserve">         </w:t>
      </w:r>
      <w:r w:rsidR="0016304C" w:rsidRPr="00883D04">
        <w:rPr>
          <w:b/>
        </w:rPr>
        <w:t>Боль в спине</w:t>
      </w:r>
      <w:r w:rsidR="0016304C">
        <w:t xml:space="preserve"> во время беременности встречается с частотой от 36 до 61%. Среди женщин с болью в спине у 47-60% боль впервые возникает на 5- 7 месяце беременности. Самой частой </w:t>
      </w:r>
      <w:r w:rsidR="0016304C">
        <w:lastRenderedPageBreak/>
        <w:t xml:space="preserve">причиной возникновения боли в спине во время беременности является увеличение нагрузки на спину в связи с увеличением живота и смещением центра тяжести, и снижение тонуса мышц под влиянием релаксина. </w:t>
      </w:r>
    </w:p>
    <w:p w:rsidR="00883D04" w:rsidRDefault="00883D04">
      <w:r>
        <w:t xml:space="preserve">          </w:t>
      </w:r>
      <w:r w:rsidR="0016304C">
        <w:t xml:space="preserve">Распространенность </w:t>
      </w:r>
      <w:r w:rsidR="0016304C" w:rsidRPr="00883D04">
        <w:rPr>
          <w:b/>
        </w:rPr>
        <w:t>боли в лобке</w:t>
      </w:r>
      <w:r w:rsidR="0016304C">
        <w:t xml:space="preserve"> во время беременности составляет 0,03- 3%, и возникает, как правило, на поздних сроках беременности. </w:t>
      </w:r>
    </w:p>
    <w:p w:rsidR="0016304C" w:rsidRDefault="00883D04">
      <w:pPr>
        <w:rPr>
          <w:b/>
          <w:color w:val="7030A0"/>
          <w:sz w:val="24"/>
          <w:szCs w:val="24"/>
        </w:rPr>
      </w:pPr>
      <w:r>
        <w:rPr>
          <w:b/>
        </w:rPr>
        <w:t xml:space="preserve">          </w:t>
      </w:r>
      <w:r w:rsidR="0016304C" w:rsidRPr="00883D04">
        <w:rPr>
          <w:b/>
        </w:rPr>
        <w:t>Синдром запястного канала (карпальный туннельный синдром)</w:t>
      </w:r>
      <w:r w:rsidR="0016304C">
        <w:t xml:space="preserve"> во время беременности возникает в 21-62% случаев в результате сдавления срединного нерва в запястном канале, и характеризуется ощущением покалывания, жгучей болью, онемением руки, а также снижением чувствительности и моторной функции кисти.</w:t>
      </w:r>
    </w:p>
    <w:p w:rsidR="00883D04" w:rsidRDefault="00883D04">
      <w:r>
        <w:rPr>
          <w:b/>
          <w:color w:val="7030A0"/>
        </w:rPr>
        <w:t xml:space="preserve">         </w:t>
      </w:r>
      <w:r w:rsidR="00CA75B0" w:rsidRPr="00883D04">
        <w:rPr>
          <w:b/>
          <w:color w:val="7030A0"/>
        </w:rPr>
        <w:t>Беременность</w:t>
      </w:r>
      <w:r w:rsidR="00CA75B0">
        <w:t xml:space="preserve"> – это физиологический процесс, происходящий в организме женщины и заканчивающийся рождением ребенка. Первым и самым важным пунктом в начале беременности является консультация врача акушера-гинеколога, во время которой подтверждается факт беременности и определяется ее срок, проводится общий и гинекологический осмотр, также составляется план дальнейших обследований, осмотров, и даются рекомендации по образу жизни, питанию, назначаются необходимые витамины и лекарственные препараты (при необходимости).</w:t>
      </w:r>
    </w:p>
    <w:p w:rsidR="00883D04" w:rsidRDefault="00CA75B0">
      <w:r>
        <w:t xml:space="preserve"> </w:t>
      </w:r>
      <w:r w:rsidR="00883D04">
        <w:t xml:space="preserve">          </w:t>
      </w:r>
      <w:r>
        <w:t>Кратность посещения врача акушера-гинеколога беременной женщиной с нормально протекающей беременностью составляет от 7 до 10 раз. Оптимальным временем первого визита к врачу является 1-й триместр беременности (до 10 недель).</w:t>
      </w:r>
    </w:p>
    <w:p w:rsidR="00883D04" w:rsidRDefault="00CA75B0">
      <w:r>
        <w:t xml:space="preserve"> </w:t>
      </w:r>
      <w:r w:rsidR="00883D04">
        <w:t xml:space="preserve">           </w:t>
      </w:r>
      <w:r>
        <w:t xml:space="preserve">Вы должны четко соблюдать все рекомендации врача, своевременно проходить плановое обследование, соблюдать рекомендации по правильному образу жизни во время беременности, а именно: </w:t>
      </w:r>
    </w:p>
    <w:p w:rsidR="00883D04" w:rsidRDefault="00CA75B0">
      <w:r>
        <w:sym w:font="Symbol" w:char="F0B7"/>
      </w:r>
      <w:r>
        <w:t xml:space="preserve"> избегать работы, связанной с длительным стоянием или с излишней физической нагрузкой, работы в ночное время и работы, вызывающей усталость, работы связанной с воздей</w:t>
      </w:r>
      <w:r w:rsidR="00883D04">
        <w:t>ствием рентгеновского излучения;</w:t>
      </w:r>
    </w:p>
    <w:p w:rsidR="00883D04" w:rsidRDefault="00CA75B0">
      <w:r>
        <w:t xml:space="preserve"> </w:t>
      </w:r>
      <w:r>
        <w:sym w:font="Symbol" w:char="F0B7"/>
      </w:r>
      <w:r>
        <w:t xml:space="preserve"> избегать физических упражнений, которые могут привести к травме живота, падениям, стрессу: занятий контактными видами спорта, различных видов борьбы, видов спорта с ракеткой</w:t>
      </w:r>
      <w:r w:rsidR="00883D04">
        <w:t xml:space="preserve"> и мячом, подводного погружения;</w:t>
      </w:r>
    </w:p>
    <w:p w:rsidR="00883D04" w:rsidRDefault="00CA75B0">
      <w:r>
        <w:sym w:font="Symbol" w:char="F0B7"/>
      </w:r>
      <w:r>
        <w:t xml:space="preserve"> быть достаточно физически активной, ходить, делать физическую зарядку для беременных в течение 20-30 минут в день (при отсут</w:t>
      </w:r>
      <w:r w:rsidR="00883D04">
        <w:t>ствии жалоб и противопоказаний);</w:t>
      </w:r>
    </w:p>
    <w:p w:rsidR="00883D04" w:rsidRDefault="00CA75B0">
      <w:r>
        <w:t xml:space="preserve"> </w:t>
      </w:r>
      <w:r>
        <w:sym w:font="Symbol" w:char="F0B7"/>
      </w:r>
      <w:r>
        <w:t xml:space="preserve"> при путешествии в самолете, особенно на дальние расстояния, одевать компрессионный трикотаж на время всего полета, ходить по салону, получать обильное пит</w:t>
      </w:r>
      <w:r w:rsidR="00883D04">
        <w:t>ье, исключить алкоголь и кофеин;</w:t>
      </w:r>
    </w:p>
    <w:p w:rsidR="00883D04" w:rsidRDefault="00CA75B0">
      <w:r>
        <w:t xml:space="preserve"> </w:t>
      </w:r>
      <w:r>
        <w:sym w:font="Symbol" w:char="F0B7"/>
      </w:r>
      <w:r>
        <w:t xml:space="preserve"> </w:t>
      </w:r>
      <w:proofErr w:type="gramStart"/>
      <w:r>
        <w:t>при</w:t>
      </w:r>
      <w:proofErr w:type="gramEnd"/>
      <w:r>
        <w:t xml:space="preserve"> путешествии в автомобиле использовать специальный т</w:t>
      </w:r>
      <w:r w:rsidR="00883D04">
        <w:t>рехточечный ремень безопасности;</w:t>
      </w:r>
      <w:r>
        <w:t xml:space="preserve"> </w:t>
      </w:r>
      <w:r>
        <w:sym w:font="Symbol" w:char="F0B7"/>
      </w:r>
      <w:r>
        <w:t xml:space="preserve"> сообщить врачу о планируемой поездке в тропические страны для проведения своевременной вакцинации с применением инактивированных и генно-инженерных вакцин, анат</w:t>
      </w:r>
      <w:r w:rsidR="00883D04">
        <w:t xml:space="preserve">оксинов, оральной </w:t>
      </w:r>
      <w:r w:rsidR="005C539A">
        <w:t>поливакцины</w:t>
      </w:r>
      <w:r w:rsidR="00883D04">
        <w:t>;</w:t>
      </w:r>
    </w:p>
    <w:p w:rsidR="00883D04" w:rsidRDefault="00CA75B0">
      <w:r>
        <w:sym w:font="Symbol" w:char="F0B7"/>
      </w:r>
      <w:r>
        <w:t xml:space="preserve"> женщинам, у которых беременность совпадает с сезоном гриппа, рекомендованы трёхвал</w:t>
      </w:r>
      <w:r w:rsidR="00883D04">
        <w:t>ентные инактивированные вакцины;</w:t>
      </w:r>
    </w:p>
    <w:p w:rsidR="00883D04" w:rsidRDefault="00CA75B0">
      <w:r>
        <w:t xml:space="preserve"> </w:t>
      </w:r>
      <w:r>
        <w:sym w:font="Symbol" w:char="F0B7"/>
      </w:r>
      <w:r>
        <w:t xml:space="preserve"> правильно и регулярно питаться: потреблять пищу достаточной калорийности с оптимальным содержанием белка, витаминов и минеральных веществ, с обязательным включением в рацион овощей, мяса, рыбы, бобовых, орехов, фрукто</w:t>
      </w:r>
      <w:r w:rsidR="00883D04">
        <w:t>в и продуктов из цельного зерна;</w:t>
      </w:r>
    </w:p>
    <w:p w:rsidR="00883D04" w:rsidRDefault="00CA75B0">
      <w:r>
        <w:lastRenderedPageBreak/>
        <w:t xml:space="preserve"> </w:t>
      </w:r>
      <w:r>
        <w:sym w:font="Symbol" w:char="F0B7"/>
      </w:r>
      <w:r>
        <w:t xml:space="preserve"> </w:t>
      </w:r>
      <w:proofErr w:type="gramStart"/>
      <w:r>
        <w:t>избегать</w:t>
      </w:r>
      <w:proofErr w:type="gramEnd"/>
      <w:r>
        <w:t xml:space="preserve"> использования пластиковых бутылок и посуды, особенно при термической обработке в ней пищи и жидкости, из-за содержащего</w:t>
      </w:r>
      <w:r w:rsidR="00883D04">
        <w:t>ся в ней токсиканта бисфенола А;</w:t>
      </w:r>
    </w:p>
    <w:p w:rsidR="00883D04" w:rsidRDefault="00CA75B0">
      <w:r>
        <w:t xml:space="preserve"> </w:t>
      </w:r>
      <w:r>
        <w:sym w:font="Symbol" w:char="F0B7"/>
      </w:r>
      <w:r>
        <w:t xml:space="preserve"> ограничить потребление рыбы, богатой метилртутью (например, ту</w:t>
      </w:r>
      <w:r w:rsidR="00883D04">
        <w:t>нец, акула, рыба-меч, макрель);</w:t>
      </w:r>
    </w:p>
    <w:p w:rsidR="00883D04" w:rsidRDefault="00CA75B0">
      <w:r>
        <w:sym w:font="Symbol" w:char="F0B7"/>
      </w:r>
      <w:r>
        <w:t xml:space="preserve"> </w:t>
      </w:r>
      <w:proofErr w:type="gramStart"/>
      <w:r>
        <w:t>снизить</w:t>
      </w:r>
      <w:proofErr w:type="gramEnd"/>
      <w:r>
        <w:t xml:space="preserve"> потребление пищи, богатой витамином А (говяж</w:t>
      </w:r>
      <w:r w:rsidR="00883D04">
        <w:t>ь</w:t>
      </w:r>
      <w:r>
        <w:t>ей, куриной ути</w:t>
      </w:r>
      <w:r w:rsidR="00883D04">
        <w:t>ной печени и продуктов из нее);</w:t>
      </w:r>
    </w:p>
    <w:p w:rsidR="00883D04" w:rsidRDefault="00CA75B0">
      <w:r>
        <w:sym w:font="Symbol" w:char="F0B7"/>
      </w:r>
      <w:r>
        <w:t xml:space="preserve"> ограничить потребление кофеина менее 300 мг/сутки (1,5 чашки эспрессо</w:t>
      </w:r>
      <w:bookmarkStart w:id="0" w:name="_GoBack"/>
      <w:bookmarkEnd w:id="0"/>
      <w:r>
        <w:t xml:space="preserve"> по 200 мл или 2 чашки капучино/ла</w:t>
      </w:r>
      <w:r w:rsidR="00883D04">
        <w:t>т</w:t>
      </w:r>
      <w:r>
        <w:t>те/американо по 250 мл, или 3 чашк</w:t>
      </w:r>
      <w:r w:rsidR="00883D04">
        <w:t>и растворимого кофе по 250 мл);</w:t>
      </w:r>
    </w:p>
    <w:p w:rsidR="00883D04" w:rsidRDefault="00CA75B0">
      <w:r>
        <w:sym w:font="Symbol" w:char="F0B7"/>
      </w:r>
      <w:r>
        <w:t xml:space="preserve"> избегать употребления в пищу не пастеризованное молоко, созревшие мягкие сыры, паштеты, плох</w:t>
      </w:r>
      <w:r w:rsidR="00883D04">
        <w:t>о термически обработанную пищу;</w:t>
      </w:r>
    </w:p>
    <w:p w:rsidR="00883D04" w:rsidRDefault="00CA75B0" w:rsidP="00883D04">
      <w:pPr>
        <w:pStyle w:val="a3"/>
        <w:numPr>
          <w:ilvl w:val="0"/>
          <w:numId w:val="3"/>
        </w:numPr>
        <w:ind w:left="426"/>
      </w:pPr>
      <w:proofErr w:type="gramStart"/>
      <w:r>
        <w:t>если</w:t>
      </w:r>
      <w:proofErr w:type="gramEnd"/>
      <w:r>
        <w:t xml:space="preserve"> Вы курите, постараться бросить курить или снизить чис</w:t>
      </w:r>
      <w:r w:rsidR="00883D04">
        <w:t xml:space="preserve">ло выкуриваемых в день сигарет, </w:t>
      </w:r>
      <w:r>
        <w:t>избегать приема алкоголя во время беременности, особенно в</w:t>
      </w:r>
      <w:r w:rsidR="00883D04">
        <w:t xml:space="preserve"> </w:t>
      </w:r>
      <w:r>
        <w:t xml:space="preserve"> первые 3 месяца.</w:t>
      </w:r>
    </w:p>
    <w:p w:rsidR="00883D04" w:rsidRDefault="00883D04">
      <w:r>
        <w:t xml:space="preserve">          </w:t>
      </w:r>
      <w:r w:rsidR="00CA75B0">
        <w:t>Немаловажным для беременной женщины является ее эмоциональный фон. На всем протяжении беременности Вам нужно избегать стрессовых ситуаций и эмоциональных переживаний.</w:t>
      </w:r>
    </w:p>
    <w:p w:rsidR="00883D04" w:rsidRDefault="00CA75B0">
      <w:r>
        <w:t xml:space="preserve"> </w:t>
      </w:r>
      <w:r w:rsidR="00883D04">
        <w:t xml:space="preserve">         </w:t>
      </w:r>
      <w:r>
        <w:t xml:space="preserve">Половые контакты во время беременности не запрещены при Вашем нормальном самочувствии. В случае болей, дискомфорта, появлении кровянистых выделений при половых контактах, а также при появлении зуда, жжения во влагалище и белей необходимо прекратить половые контакты и обратиться к врачу. </w:t>
      </w:r>
    </w:p>
    <w:p w:rsidR="00883D04" w:rsidRDefault="00883D04">
      <w:r>
        <w:t xml:space="preserve">          </w:t>
      </w:r>
      <w:r w:rsidR="00CA75B0">
        <w:t xml:space="preserve">Если у Вас резус-отрицательная кровь, то Вашему мужу желательно сдать анализ на определение резус-фактора. При резус отрицательной принадлежности крови мужа Ваши дальнейшие исследования на выявления антирезусных антител и введение антирезусного иммуноглобулина не потребуются. </w:t>
      </w:r>
    </w:p>
    <w:p w:rsidR="00CA75B0" w:rsidRPr="00273710" w:rsidRDefault="00883D04">
      <w:pPr>
        <w:rPr>
          <w:b/>
          <w:color w:val="7030A0"/>
          <w:sz w:val="24"/>
          <w:szCs w:val="24"/>
        </w:rPr>
      </w:pPr>
      <w:r>
        <w:t xml:space="preserve">          </w:t>
      </w:r>
      <w:r w:rsidR="00CA75B0">
        <w:t>Начиная со второй половины беременности, Вам рекомендуется посещать курсы для будущих родителей, где Вам будут даны ответы на возникающие во время беременности вопросы.</w:t>
      </w:r>
    </w:p>
    <w:sectPr w:rsidR="00CA75B0" w:rsidRPr="00273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F5829"/>
    <w:multiLevelType w:val="hybridMultilevel"/>
    <w:tmpl w:val="CE5E8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529BE"/>
    <w:multiLevelType w:val="hybridMultilevel"/>
    <w:tmpl w:val="12D4A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0030F7"/>
    <w:multiLevelType w:val="hybridMultilevel"/>
    <w:tmpl w:val="83689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BB9"/>
    <w:rsid w:val="0016304C"/>
    <w:rsid w:val="00273710"/>
    <w:rsid w:val="00501BB9"/>
    <w:rsid w:val="00577D34"/>
    <w:rsid w:val="005C539A"/>
    <w:rsid w:val="006222C4"/>
    <w:rsid w:val="00883D04"/>
    <w:rsid w:val="00CA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C9F79-FFAD-46BC-8E35-715EFBAF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2023-06-30T06:44:00Z</dcterms:created>
  <dcterms:modified xsi:type="dcterms:W3CDTF">2023-07-07T06:28:00Z</dcterms:modified>
</cp:coreProperties>
</file>